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33A9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jc w:val="right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>Allegato 3</w:t>
      </w:r>
    </w:p>
    <w:p w14:paraId="0B2DB570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3963166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3F1FA3B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DICHIARAZIONE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INSUSSISTENZA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CAUSE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</w:p>
    <w:p w14:paraId="5519A417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ind w:left="912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INCOMPATIBILITA’/INCONFERIBILITA’/</w:t>
      </w:r>
      <w:r w:rsidRPr="00FF3728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CONFLITTO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INTERESSI</w:t>
      </w:r>
    </w:p>
    <w:p w14:paraId="53B8ED75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</w:p>
    <w:p w14:paraId="5CC2C4B0" w14:textId="4A81BBD8" w:rsidR="00FF3728" w:rsidRDefault="00FF3728" w:rsidP="00FF372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BANDO DI RECLUTAMENTO - </w:t>
      </w:r>
      <w:r w:rsidRPr="00FF3728">
        <w:rPr>
          <w:rFonts w:ascii="Gadugi" w:eastAsia="Aptos" w:hAnsi="Gadugi" w:cs="Aptos"/>
          <w:kern w:val="0"/>
          <w14:ligatures w14:val="none"/>
        </w:rPr>
        <w:t xml:space="preserve">Fondi Strutturali Europei – Programma Operativo Nazionale “Per la scuola, competenze e ambienti </w:t>
      </w:r>
      <w:proofErr w:type="spellStart"/>
      <w:r w:rsidRPr="00FF3728">
        <w:rPr>
          <w:rFonts w:ascii="Gadugi" w:eastAsia="Aptos" w:hAnsi="Gadugi" w:cs="Aptos"/>
          <w:kern w:val="0"/>
          <w14:ligatures w14:val="none"/>
        </w:rPr>
        <w:t>perl’apprendimento</w:t>
      </w:r>
      <w:proofErr w:type="spellEnd"/>
      <w:r w:rsidRPr="00FF3728">
        <w:rPr>
          <w:rFonts w:ascii="Gadugi" w:eastAsia="Aptos" w:hAnsi="Gadugi" w:cs="Aptos"/>
          <w:kern w:val="0"/>
          <w14:ligatures w14:val="none"/>
        </w:rPr>
        <w:t xml:space="preserve">” 2014- 2020. Asse I – Istruzione – Fondo Sociale Europeo (FSE). Asse I – Istruzione–Obiettivi Specifici 10.2 – Azione 10.2.2 – Nota di Adesione prot. n. 134894 del 21 novembre 2023 – </w:t>
      </w: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Decreto del Ministro dell’istruzione e del merito 30 agosto 2023, n. 176 – c.d. “Agenda SUD” </w:t>
      </w:r>
      <w:r w:rsidR="00974643">
        <w:rPr>
          <w:rFonts w:ascii="Gadugi" w:eastAsia="Aptos" w:hAnsi="Gadugi" w:cs="Aptos"/>
          <w:b/>
          <w:bCs/>
          <w:kern w:val="0"/>
          <w14:ligatures w14:val="none"/>
        </w:rPr>
        <w:t>PER LE FIGURE “SUPPORTO GESTIONALE e DOCENTE COORDINATORE</w:t>
      </w:r>
    </w:p>
    <w:p w14:paraId="619210CD" w14:textId="69116E56" w:rsidR="00FF3728" w:rsidRPr="00FF3728" w:rsidRDefault="00FF3728" w:rsidP="00FF372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PROGETTO: </w:t>
      </w:r>
      <w:bookmarkStart w:id="0" w:name="_Hlk161831636"/>
      <w:bookmarkStart w:id="1" w:name="_Hlk161839499"/>
      <w:r w:rsidRPr="00FF3728">
        <w:rPr>
          <w:rFonts w:ascii="Gadugi" w:eastAsia="Aptos" w:hAnsi="Gadugi" w:cs="Aptos"/>
          <w:b/>
          <w:bCs/>
          <w:kern w:val="0"/>
          <w14:ligatures w14:val="none"/>
        </w:rPr>
        <w:t>“</w:t>
      </w:r>
      <w:proofErr w:type="spellStart"/>
      <w:r w:rsidRPr="00FF3728">
        <w:rPr>
          <w:rFonts w:ascii="Gadugi" w:eastAsia="Aptos" w:hAnsi="Gadugi" w:cs="Aptos"/>
          <w:b/>
          <w:bCs/>
          <w:kern w:val="0"/>
          <w14:ligatures w14:val="none"/>
        </w:rPr>
        <w:t>PRIMaria-PRIMarea-CompetenzePRIMARIE</w:t>
      </w:r>
      <w:proofErr w:type="spellEnd"/>
      <w:r w:rsidRPr="00FF3728">
        <w:rPr>
          <w:rFonts w:ascii="Gadugi" w:eastAsia="Aptos" w:hAnsi="Gadugi" w:cs="Aptos"/>
          <w:b/>
          <w:bCs/>
          <w:kern w:val="0"/>
          <w14:ligatures w14:val="none"/>
        </w:rPr>
        <w:t>”</w:t>
      </w:r>
    </w:p>
    <w:bookmarkEnd w:id="0"/>
    <w:p w14:paraId="3B9B7DE3" w14:textId="77777777" w:rsidR="00FF3728" w:rsidRPr="00FF3728" w:rsidRDefault="00FF3728" w:rsidP="00FF372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CODICE </w:t>
      </w:r>
      <w:proofErr w:type="gramStart"/>
      <w:r w:rsidRPr="00FF3728">
        <w:rPr>
          <w:rFonts w:ascii="Gadugi" w:eastAsia="Aptos" w:hAnsi="Gadugi" w:cs="Aptos"/>
          <w:b/>
          <w:bCs/>
          <w:kern w:val="0"/>
          <w14:ligatures w14:val="none"/>
        </w:rPr>
        <w:t>PROGETTO  10.2.2A</w:t>
      </w:r>
      <w:proofErr w:type="gramEnd"/>
      <w:r w:rsidRPr="00FF3728">
        <w:rPr>
          <w:rFonts w:ascii="Gadugi" w:eastAsia="Aptos" w:hAnsi="Gadugi" w:cs="Aptos"/>
          <w:b/>
          <w:bCs/>
          <w:kern w:val="0"/>
          <w14:ligatures w14:val="none"/>
        </w:rPr>
        <w:t>-FSEPON-CA-2024-399</w:t>
      </w:r>
    </w:p>
    <w:p w14:paraId="57393924" w14:textId="77777777" w:rsidR="00FF3728" w:rsidRDefault="00FF3728" w:rsidP="00FF372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>Codice CUP B24D23003170001</w:t>
      </w:r>
    </w:p>
    <w:bookmarkEnd w:id="1"/>
    <w:p w14:paraId="50EA209E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0F21D9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CONSAPEVOLE</w:t>
      </w:r>
    </w:p>
    <w:p w14:paraId="23655184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0F508E1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212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 la falsità in atti e le dichiarazioni mendaci sono punite ai sensi del </w:t>
      </w:r>
      <w:proofErr w:type="gramStart"/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codice penale</w:t>
      </w:r>
      <w:proofErr w:type="gramEnd"/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623DA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5BE5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7F496902" w14:textId="77777777" w:rsidR="00FF3728" w:rsidRPr="00FF3728" w:rsidRDefault="00FF3728" w:rsidP="00FF37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E4E65A4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1" w:after="0" w:line="254" w:lineRule="auto"/>
        <w:ind w:right="1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trovarsi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incompatibilità</w:t>
      </w:r>
      <w:r w:rsidRPr="00FF372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FF372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inconferibilità</w:t>
      </w:r>
      <w:proofErr w:type="spellEnd"/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sensi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quanto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previsto dal d.lgs. n. 39/2013 e dall’art. 53, del d.lgs. n. 165/2001;</w:t>
      </w:r>
    </w:p>
    <w:p w14:paraId="609E1E6A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2" w:after="0" w:line="254" w:lineRule="auto"/>
        <w:ind w:right="1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non trovarsi in situazioni di conflitto di interessi, anche potenziale, ai sensi dell’art. 53,</w:t>
      </w:r>
      <w:r w:rsidRPr="00FF372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comma 14, del d.lgs. n. 165/2001, che possano interferire con l’esercizio dell’incarico.</w:t>
      </w:r>
    </w:p>
    <w:p w14:paraId="2D01C08B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46DE3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FF3728">
        <w:rPr>
          <w:rFonts w:ascii="Calibri" w:eastAsia="Calibri" w:hAnsi="Calibri" w:cs="Times New Roman"/>
          <w:kern w:val="0"/>
          <w14:ligatures w14:val="none"/>
        </w:rPr>
        <w:t>Data____________________                                                                               Firma</w:t>
      </w:r>
      <w:r w:rsidRPr="00FF3728">
        <w:rPr>
          <w:rFonts w:ascii="Calibri" w:eastAsia="Calibri" w:hAnsi="Calibri" w:cs="Times New Roman"/>
          <w:kern w:val="0"/>
          <w14:ligatures w14:val="none"/>
        </w:rPr>
        <w:softHyphen/>
        <w:t>_____________________</w:t>
      </w:r>
    </w:p>
    <w:p w14:paraId="57386BB0" w14:textId="77777777" w:rsidR="00FF3728" w:rsidRPr="00FF3728" w:rsidRDefault="00FF3728" w:rsidP="00FF3728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74FA6012" w14:textId="77777777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D5680"/>
    <w:multiLevelType w:val="hybridMultilevel"/>
    <w:tmpl w:val="76FC3732"/>
    <w:lvl w:ilvl="0" w:tplc="D7D23E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9C0A474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2" w:tplc="792E5906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C6BCD7AC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 w:tplc="6E80B4A4">
      <w:numFmt w:val="bullet"/>
      <w:lvlText w:val="•"/>
      <w:lvlJc w:val="left"/>
      <w:pPr>
        <w:ind w:left="4558" w:hanging="360"/>
      </w:pPr>
      <w:rPr>
        <w:lang w:val="it-IT" w:eastAsia="en-US" w:bidi="ar-SA"/>
      </w:rPr>
    </w:lvl>
    <w:lvl w:ilvl="5" w:tplc="851C1D02">
      <w:numFmt w:val="bullet"/>
      <w:lvlText w:val="•"/>
      <w:lvlJc w:val="left"/>
      <w:pPr>
        <w:ind w:left="5463" w:hanging="360"/>
      </w:pPr>
      <w:rPr>
        <w:lang w:val="it-IT" w:eastAsia="en-US" w:bidi="ar-SA"/>
      </w:rPr>
    </w:lvl>
    <w:lvl w:ilvl="6" w:tplc="15DAC20E">
      <w:numFmt w:val="bullet"/>
      <w:lvlText w:val="•"/>
      <w:lvlJc w:val="left"/>
      <w:pPr>
        <w:ind w:left="6367" w:hanging="360"/>
      </w:pPr>
      <w:rPr>
        <w:lang w:val="it-IT" w:eastAsia="en-US" w:bidi="ar-SA"/>
      </w:rPr>
    </w:lvl>
    <w:lvl w:ilvl="7" w:tplc="0A84C9E4">
      <w:numFmt w:val="bullet"/>
      <w:lvlText w:val="•"/>
      <w:lvlJc w:val="left"/>
      <w:pPr>
        <w:ind w:left="7272" w:hanging="360"/>
      </w:pPr>
      <w:rPr>
        <w:lang w:val="it-IT" w:eastAsia="en-US" w:bidi="ar-SA"/>
      </w:rPr>
    </w:lvl>
    <w:lvl w:ilvl="8" w:tplc="EE0039CA">
      <w:numFmt w:val="bullet"/>
      <w:lvlText w:val="•"/>
      <w:lvlJc w:val="left"/>
      <w:pPr>
        <w:ind w:left="8177" w:hanging="360"/>
      </w:pPr>
      <w:rPr>
        <w:lang w:val="it-IT" w:eastAsia="en-US" w:bidi="ar-SA"/>
      </w:rPr>
    </w:lvl>
  </w:abstractNum>
  <w:num w:numId="1" w16cid:durableId="1068184500">
    <w:abstractNumId w:val="1"/>
  </w:num>
  <w:num w:numId="2" w16cid:durableId="15916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334158"/>
    <w:rsid w:val="005E56A4"/>
    <w:rsid w:val="00974643"/>
    <w:rsid w:val="00D9125E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91A"/>
  <w15:chartTrackingRefBased/>
  <w15:docId w15:val="{6E2790A3-FAC6-4501-8322-D34C95F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7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7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7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7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7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72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2024-04-03T12:15:00Z</dcterms:created>
  <dcterms:modified xsi:type="dcterms:W3CDTF">2024-04-03T12:15:00Z</dcterms:modified>
</cp:coreProperties>
</file>